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3" w:rsidRDefault="00FB3D83" w:rsidP="00FB3D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D83" w:rsidRDefault="00FB3D83" w:rsidP="00FB3D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E4">
        <w:rPr>
          <w:rFonts w:ascii="Times New Roman" w:hAnsi="Times New Roman"/>
          <w:b/>
          <w:sz w:val="24"/>
          <w:szCs w:val="24"/>
        </w:rPr>
        <w:t>«Испокон в моей деревне всех по прозвищам зовут».</w:t>
      </w:r>
    </w:p>
    <w:p w:rsidR="00FB3D83" w:rsidRDefault="00FB3D83" w:rsidP="00FB3D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D83" w:rsidRPr="00644BE4" w:rsidRDefault="00FB3D83" w:rsidP="00FB3D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D83" w:rsidRPr="00644BE4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4B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44BE4">
        <w:rPr>
          <w:rFonts w:ascii="Times New Roman" w:hAnsi="Times New Roman"/>
          <w:b/>
          <w:sz w:val="24"/>
          <w:szCs w:val="24"/>
        </w:rPr>
        <w:t>Черемных Ксения Владимировна</w:t>
      </w:r>
    </w:p>
    <w:p w:rsidR="00FB3D83" w:rsidRPr="00644BE4" w:rsidRDefault="00FB3D83" w:rsidP="00FB3D8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 xml:space="preserve">Муниципальное бюджетное общеобразовательное учреждение «Панозерская основная общеобразовательная школа»  Кемского муниципального района. </w:t>
      </w:r>
    </w:p>
    <w:p w:rsidR="00FB3D83" w:rsidRPr="00644BE4" w:rsidRDefault="00FB3D83" w:rsidP="00FB3D8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 xml:space="preserve">МБОУ Панозерская ООШ. </w:t>
      </w:r>
    </w:p>
    <w:p w:rsidR="00FB3D83" w:rsidRPr="00644BE4" w:rsidRDefault="00FB3D83" w:rsidP="00FB3D8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9 класс. Кемский район, поселок Панозеро.</w:t>
      </w:r>
    </w:p>
    <w:p w:rsidR="00FB3D83" w:rsidRPr="00644BE4" w:rsidRDefault="00FB3D83" w:rsidP="00FB3D83">
      <w:pPr>
        <w:spacing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44BE4">
        <w:rPr>
          <w:rFonts w:ascii="Times New Roman" w:hAnsi="Times New Roman"/>
          <w:i/>
          <w:sz w:val="24"/>
          <w:szCs w:val="24"/>
        </w:rPr>
        <w:t>-</w:t>
      </w:r>
      <w:r w:rsidRPr="00644BE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644BE4"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Pr="00644BE4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panozersk</w:t>
        </w:r>
        <w:r w:rsidRPr="00644BE4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Pr="00644BE4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644BE4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644BE4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FB3D83" w:rsidRPr="00644BE4" w:rsidRDefault="00FB3D83" w:rsidP="00FB3D83">
      <w:pPr>
        <w:spacing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Стационарный телефон: 8(81458)32160</w:t>
      </w:r>
    </w:p>
    <w:p w:rsidR="00FB3D83" w:rsidRPr="00644BE4" w:rsidRDefault="00FB3D83" w:rsidP="00FB3D8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Мобильный телефон:89215201497</w:t>
      </w:r>
    </w:p>
    <w:p w:rsidR="00FB3D83" w:rsidRPr="00644BE4" w:rsidRDefault="00FB3D83" w:rsidP="00FB3D83">
      <w:pPr>
        <w:spacing w:line="36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Руководитель: Мошникова  Лариса Геннадьевна</w:t>
      </w:r>
    </w:p>
    <w:p w:rsidR="00FB3D83" w:rsidRPr="00644BE4" w:rsidRDefault="00FB3D83" w:rsidP="00FB3D8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 xml:space="preserve">Учитель </w:t>
      </w:r>
      <w:r>
        <w:rPr>
          <w:rFonts w:ascii="Times New Roman" w:hAnsi="Times New Roman"/>
          <w:i/>
          <w:sz w:val="24"/>
          <w:szCs w:val="24"/>
        </w:rPr>
        <w:t>русского языка и литературы</w:t>
      </w:r>
      <w:r w:rsidRPr="00644BE4">
        <w:rPr>
          <w:rFonts w:ascii="Times New Roman" w:hAnsi="Times New Roman"/>
          <w:i/>
          <w:sz w:val="24"/>
          <w:szCs w:val="24"/>
        </w:rPr>
        <w:t xml:space="preserve"> 1 квалификационной категории Муниципального бюджетного общеобразовательного учреждения «Панозерская основная общеобразовательная школа»  Кемского муниципального района. </w:t>
      </w:r>
    </w:p>
    <w:p w:rsidR="00FB3D83" w:rsidRPr="00644BE4" w:rsidRDefault="00FB3D83" w:rsidP="00FB3D8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44BE4">
        <w:rPr>
          <w:rFonts w:ascii="Times New Roman" w:hAnsi="Times New Roman"/>
          <w:i/>
          <w:sz w:val="24"/>
          <w:szCs w:val="24"/>
        </w:rPr>
        <w:t>-</w:t>
      </w:r>
      <w:r w:rsidRPr="00644BE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644BE4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Pr="00644BE4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panozersk</w:t>
        </w:r>
        <w:r w:rsidRPr="00644BE4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Pr="00644BE4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644BE4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644BE4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FB3D83" w:rsidRPr="00644BE4" w:rsidRDefault="00FB3D83" w:rsidP="00FB3D8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Стационарный телефон: 8(81458)32178</w:t>
      </w: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Мобильный телефон: 8</w:t>
      </w:r>
      <w:r w:rsidRPr="00644BE4">
        <w:rPr>
          <w:rFonts w:ascii="Times New Roman" w:hAnsi="Times New Roman"/>
          <w:i/>
          <w:sz w:val="24"/>
          <w:szCs w:val="24"/>
        </w:rPr>
        <w:t>9214528145</w:t>
      </w: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Содержание: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Введение ……………………………………………………………………….                2 - 3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Основная часть: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Глава 1.  Особенности прозвища как языкового явления.   …………………….         4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Глава 2. История возникновения прозвищ…...........................................................       4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Глава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Исследовательская работа</w:t>
      </w: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3.1. Особенности происхождения прозвищ в нашем посёлке. ……………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5</w:t>
      </w: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3.2 Отношение к прозвищам. …………………………………………………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5 - 6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Список литературы  ………………………………………………………………..      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7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1.  </w:t>
      </w:r>
      <w:r w:rsidRPr="003D4F71">
        <w:rPr>
          <w:rFonts w:ascii="Times New Roman" w:hAnsi="Times New Roman"/>
          <w:sz w:val="24"/>
          <w:szCs w:val="24"/>
        </w:rPr>
        <w:t>Социологический опрос учащихся школы и жителей п. Панозеро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2. </w:t>
      </w:r>
      <w:r w:rsidRPr="003D4F71">
        <w:rPr>
          <w:rFonts w:ascii="Times New Roman" w:hAnsi="Times New Roman"/>
          <w:sz w:val="24"/>
          <w:szCs w:val="24"/>
        </w:rPr>
        <w:t>Особенности происхождения прозвищ жителей п. Панозеро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Приложение 3. Алфавитный список.</w:t>
      </w:r>
    </w:p>
    <w:p w:rsidR="00FB3D83" w:rsidRPr="003D4F71" w:rsidRDefault="00FB3D83" w:rsidP="00FB3D8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Приложение 4. Особенности происхождения прозвищ в посёлке Панозеро.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Приложение 5. Отношение к прозвищам жителей и учащихся школы п. Панозеро.</w:t>
      </w:r>
    </w:p>
    <w:p w:rsidR="00FB3D83" w:rsidRPr="003D4F71" w:rsidRDefault="00FB3D83" w:rsidP="00FB3D8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Введение.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Н.В. Гоголь писал: «Выражается сильно российский народ! 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И если наградит кого словцом, то пойдет оно ему в род и потомство, утащит он его с собою и на службу, и в отставку, и в Петербург, и на край света, и как уж потом ни хитри и ни облагораживай свое поприще, – ничто не поможет: каркнет само за себя прозвище во всё воронье горло и скажет ясно, откуда вылетела птица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».  (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2, литература)</w:t>
      </w:r>
      <w:proofErr w:type="gramEnd"/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Имена собственные занимают особое место в языке. Они служат для наименования предмета или лица. Это одна из самых распространенных и важных функций языка. Этой функцией пользуется каждый человек в течение всей жизни. Следовательно, очевидна необходимость изучения и научного осмысления этой функции.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Изучая дополнительную литературу, я узнала, что в языкознании выделяется особая отрасль – ономастика, которая изучает собственные наименования. Собственные имена людей изучает ее раздел – антропонимика.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        Исследования ученых в этих областях достаточно широко представлены в научных пособиях, но в школьном курсе русского языка недостаточно информации об именах собственных.  Мало  исследованы причины возникновения прозвищ.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Однако изучение прозвищ необходимо, так как они  широко распространены и среди жителей небольших посёлков и  в школьной среде, особенно в подростковом периоде. Иногда они (прозвища) являются причиной разногласий и раздоров, создают трудности в общении, так как  человек  может оценивать свое прозвище как обидное.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        Это обусловило выбор темы моей  исследовательской работы.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Область исследования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: прозвища как слой  лексики, тесно связанный с жизнью каждого человека.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Объект исследования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: система прозвищ, существующая в школьном подростковом возрасте   и среди  жителей п. Панозеро, имеющая место быть раннее и существующая  поныне.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исследования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прозвища учащихся   МБОУ  Панозерская ООШ 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жителей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п. Панозеро.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Актуальность: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  прозвища широко распространены среди  людей, однако их происхождение, особенности мало изучены и недостаточно представлены;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 -   возникновение прозвищ – это явление, которое присутствует повсюду, и знакомство с этим явлением поможет расширить знания о лексическом составе языка;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  исследование прозвищ   позволяет связать лингвистические знания с жизнью, повышает наблюдательность и учит находить интересное и неисследованное рядом с собой;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 работа по теме позволяет выяснить отношение школьников и жителей  к прозвищам, а, следовательно, возможно выявить проблемы, возникающие в процессе общения людей при употреблении прозвищ.</w:t>
      </w:r>
    </w:p>
    <w:p w:rsidR="00FB3D83" w:rsidRPr="003D4F71" w:rsidRDefault="00FB3D83" w:rsidP="00FB3D83">
      <w:pPr>
        <w:spacing w:after="0" w:line="360" w:lineRule="auto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Гипотеза: </w:t>
      </w:r>
      <w:r w:rsidRPr="003D4F71">
        <w:rPr>
          <w:rFonts w:ascii="Times New Roman" w:hAnsi="Times New Roman"/>
          <w:kern w:val="36"/>
          <w:sz w:val="24"/>
          <w:szCs w:val="24"/>
          <w:lang w:eastAsia="ru-RU"/>
        </w:rPr>
        <w:t>существует мнение, что прозвище – категория вечная, оно существовало всегда и повсюду. Так ли это?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исследования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: выявление условий возникновения прозвищ, установление связи между прозвищем и личностными особенностями человека.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B3D83" w:rsidRPr="003D4F71" w:rsidRDefault="00FB3D83" w:rsidP="00FB3D8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изучить особенности прозвищ как языкового явления;</w:t>
      </w:r>
    </w:p>
    <w:p w:rsidR="00FB3D83" w:rsidRPr="003D4F71" w:rsidRDefault="00FB3D83" w:rsidP="00FB3D8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исследовать историю возникновения   прозвищ;</w:t>
      </w:r>
    </w:p>
    <w:p w:rsidR="00FB3D83" w:rsidRPr="003D4F71" w:rsidRDefault="00FB3D83" w:rsidP="00FB3D8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провести анкетирование у жителей посёлка Панозеро с целью изучения особенностей  происхождения прозвищ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выяснить  их отношение   к прозвищам;  </w:t>
      </w:r>
    </w:p>
    <w:p w:rsidR="00FB3D83" w:rsidRPr="003D4F71" w:rsidRDefault="00FB3D83" w:rsidP="00FB3D8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систематизировать полученные данные.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 исследования: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 метод сбора информации (анализ специальной литературы, информационных ресурсов  интернет)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  социологический опрос (практический метод - интервью)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 анализ полученных результатов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 сравнение полученных результатов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- статистические исследования (подсчет, вычисления).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Основная часть.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Глава 1. Особенности прозвища как языкового явления</w:t>
      </w:r>
      <w:r w:rsidRPr="003D4F7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 Имя дается человеку при рождении, и сам человек никак не определяет, каково будет его имя. В определенный период жизни человеку кроме имени, данного при рождении, дается прозвище. Почему это происходит? Почему наряду с именами, отчествами и фамилиями существуют в живом языке прозвища? Если исходить из того, что суффикс 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proofErr w:type="spell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имеет в русском языке увеличительное значение, можно предположить, что прозвище могло дать гораздо более объёмную характеристику человеку, чем его имя. (Приложение </w:t>
      </w:r>
      <w:r w:rsidRPr="003D4F71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: Изучив  статьи из периодических изданий,  интернет-сайтов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проведя  социологический опрос  (Приложение </w:t>
      </w:r>
      <w:r w:rsidRPr="003D4F71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исследовав часть современных прозвищ, я убедилась, что в прозвищах заключено много интересного: видны в них и буйная фантазия авторов, и наблюдательность – умение выделить в человеке какие-то черты, которые характеризуют и тех, кому их дают, и тех, кто даёт, свидетельствуют об их доброте или, наоборот, недоброжелательности. 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Глава 2. История возникновения прозвищ.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ab/>
        <w:t>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Учёными доказано, что самые первые прозвища возникли очень давно. Возраст прозвищ довольно солидный – около 9 веков.   Множество русских фамилий были основаны на прозвищах, которые, в свою очередь, появляются на основе названий предметов, животных, человеческих свойств.  Получается, что значение корня фамилии в некоторой степени отображает, какими были предки этого рода.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Имя – прозвище, данное в семье или народом в прибавку к 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родному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                       Прозвище– 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официальное имя  человека.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Просмотрев словарные статьи в  Толковых  словарях В.И. Даля, С.И.Ожегова,  в словаре – справочнике под ред. </w:t>
      </w:r>
      <w:proofErr w:type="spell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Леканта</w:t>
      </w:r>
      <w:proofErr w:type="spell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, я увидела, что определения  прозвищ очень  похожи: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В Толковом словаре  Даля  понятие   толкуется так: «… прозванье либо прозвище  придаточное имя, какое носит вся семья;…прозванье  родом ведутся, а прозвища народ даёт». (1.1., литература, стр.485)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«Прозвище - название, даваемое человеку по какой-нибудь характерной его черте, свойству».   (1.2., литература, стр. 610)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«Антропонимы – это собственные имена людей: личные имена, отчества, фамилии, псевдонимы, прозвища.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…Прозвище даётся человеку по его характерной черте, свойству»   (в 1.3., литература,  стр.7)              </w:t>
      </w: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Но как возникают прозвища в современном мире</w:t>
      </w:r>
      <w:proofErr w:type="gramStart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Исследования ученых показали, что существует ряд принципов происхождения прозвищ: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1. По внешнему признаку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2. По различным (чаще отрицательным) свойствам характера, поведения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3. По линии внутренних качеств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4. По особенностям речи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5. По месту прежнего местожительства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 6. По прозвищу кого-либо из родственников 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 История возникновения современных прозвищ может многое рассказать о человеке,  характерных особенностях; национальной принадлежности,  об  ассоциациях с героями литературы и телеэкрана.  (Приложение </w:t>
      </w:r>
      <w:r w:rsidRPr="003D4F71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Глава 3: Исследовательская работа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>3.1. Особенности происхождения прозвищ в нашем посёлке.</w:t>
      </w: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Анализируя прозвища, я обнаружила, что закономерности в образовании прозвищ сохранились с древнейших времён и не претерпели значительных изменений. Если раньше прозвища давались по имени или занятию предка и передавались по наследству, то теперь большинство прозвищ   дается  от фамилий и имен.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Самый распространённый способ образования сегодня – на основе фамилии    -22 %, имени – 6% , а  в деревне Панозеро в 20 веке самым распространённым было образование от имён предков – 70%, прозвища реальные, потому что живы представители рода. (Приложение </w:t>
      </w:r>
      <w:r w:rsidRPr="003D4F71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Прозвища из фамилий чаще всего не имеют никакой эмоциональной окраски, в них нет ничего обидного или особенно приятного: они нейтральны, почти как имена.                      И используются они чаще всего с целью подчеркнуть дружеское, близкое, приятельское отношение того, кто обращается, к носителю прозвища. </w:t>
      </w: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Следующая группа – прозвища, возникшие по внешним признакам человека, а также по особенностям характера, поведения, привычек  -  61 %.(Приложение </w:t>
      </w:r>
      <w:r w:rsidRPr="003D4F71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)  Прозвища этой группы, может быть, и не затрагивают чувства большинства  людей, но среди них чаще всего встречаются обидные, доставляющие человеку  много неприятных минут.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3.2 Отношение к прозвищам: </w:t>
      </w: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Некоторые  люди не могут объяснить, почему у них то или иное прозвище (многим из них, вероятно, просто неприятно говорить о них)  – 10%  </w:t>
      </w: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Большинство опрошенных мною респондентов (жители посёлка) утверждали, что прозвище – это свидетельство невоспитанности того человека, который называет другого не по имени  - 53 %, но есть и другие мнения – учащиеся школы считают, что прозвища  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«нормальное явление, на него не следует обращать внимание» - 67% ,с ними соглашаются – 24 % жителей посёлка.  (Приложение </w:t>
      </w:r>
      <w:r w:rsidRPr="003D4F71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B3D83" w:rsidRPr="003D4F71" w:rsidRDefault="00FB3D83" w:rsidP="00FB3D8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Вывод: </w:t>
      </w:r>
    </w:p>
    <w:p w:rsidR="00FB3D83" w:rsidRPr="003D4F71" w:rsidRDefault="00FB3D83" w:rsidP="00FB3D8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</w:t>
      </w:r>
      <w:r w:rsidRPr="003D4F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проведённого исследования я пришла к следующим выводам:</w:t>
      </w:r>
    </w:p>
    <w:p w:rsidR="00FB3D83" w:rsidRPr="003D4F71" w:rsidRDefault="00FB3D83" w:rsidP="00FB3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Прозвища – очень древнее и сложное явление в русском языке.</w:t>
      </w:r>
    </w:p>
    <w:p w:rsidR="00FB3D83" w:rsidRPr="003D4F71" w:rsidRDefault="00FB3D83" w:rsidP="00FB3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 роль значима в установлении межличностных отношений, потому что </w:t>
      </w:r>
    </w:p>
    <w:p w:rsidR="00FB3D83" w:rsidRPr="003D4F71" w:rsidRDefault="00FB3D83" w:rsidP="00FB3D83">
      <w:pPr>
        <w:pStyle w:val="a3"/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прозвища выполняют не только различительную функцию, но и эмоционально-оценочную.</w:t>
      </w:r>
    </w:p>
    <w:p w:rsidR="00FB3D83" w:rsidRPr="003D4F71" w:rsidRDefault="00FB3D83" w:rsidP="00FB3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прозвищ, исследование их судеб в разные времена помогает глубже изучить историю своего края,  историю жизни своего народа.</w:t>
      </w:r>
    </w:p>
    <w:p w:rsidR="00FB3D83" w:rsidRPr="003D4F71" w:rsidRDefault="00FB3D83" w:rsidP="00FB3D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F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4F71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1.Словари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 xml:space="preserve">1.1.С одним автором: 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 xml:space="preserve">Даль Владимир. Толковый словарь живого великорусского языка: В 4 т. Т.3: </w:t>
      </w:r>
      <w:proofErr w:type="gramStart"/>
      <w:r w:rsidRPr="003D4F71">
        <w:rPr>
          <w:rFonts w:ascii="Times New Roman" w:hAnsi="Times New Roman"/>
          <w:sz w:val="24"/>
          <w:szCs w:val="24"/>
        </w:rPr>
        <w:t>П</w:t>
      </w:r>
      <w:proofErr w:type="gramEnd"/>
      <w:r w:rsidRPr="003D4F71">
        <w:rPr>
          <w:rFonts w:ascii="Times New Roman" w:hAnsi="Times New Roman"/>
          <w:sz w:val="24"/>
          <w:szCs w:val="24"/>
        </w:rPr>
        <w:t xml:space="preserve"> – М. –М. : ТЕРРА, 1995, 560 страниц 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1.2.С двумя авторами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 xml:space="preserve">Ожегов С.И., Шведова Н.Ю. Толковый словарь русского языка:80 000 слов и фразеологических выражений/Российская академия наук. Институт русского языка им.В.В. Виноградова.- 4-е изд., </w:t>
      </w:r>
      <w:proofErr w:type="gramStart"/>
      <w:r w:rsidRPr="003D4F71">
        <w:rPr>
          <w:rFonts w:ascii="Times New Roman" w:hAnsi="Times New Roman"/>
          <w:sz w:val="24"/>
          <w:szCs w:val="24"/>
        </w:rPr>
        <w:t>дополненное</w:t>
      </w:r>
      <w:proofErr w:type="gramEnd"/>
      <w:r w:rsidRPr="003D4F71">
        <w:rPr>
          <w:rFonts w:ascii="Times New Roman" w:hAnsi="Times New Roman"/>
          <w:sz w:val="24"/>
          <w:szCs w:val="24"/>
        </w:rPr>
        <w:t xml:space="preserve">. – М.:Азбуковник,1999. – 944стр.  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1.3.С тремя авторами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 xml:space="preserve"> Л.Л. Касаткин, Е.В.Клобуков, </w:t>
      </w:r>
      <w:proofErr w:type="spellStart"/>
      <w:r w:rsidRPr="003D4F71">
        <w:rPr>
          <w:rFonts w:ascii="Times New Roman" w:hAnsi="Times New Roman"/>
          <w:sz w:val="24"/>
          <w:szCs w:val="24"/>
        </w:rPr>
        <w:t>П.А.Лекант</w:t>
      </w:r>
      <w:proofErr w:type="spellEnd"/>
      <w:r w:rsidRPr="003D4F71">
        <w:rPr>
          <w:rFonts w:ascii="Times New Roman" w:hAnsi="Times New Roman"/>
          <w:sz w:val="24"/>
          <w:szCs w:val="24"/>
        </w:rPr>
        <w:t xml:space="preserve"> / Современный русский язык: слов</w:t>
      </w:r>
      <w:proofErr w:type="gramStart"/>
      <w:r w:rsidRPr="003D4F71">
        <w:rPr>
          <w:rFonts w:ascii="Times New Roman" w:hAnsi="Times New Roman"/>
          <w:sz w:val="24"/>
          <w:szCs w:val="24"/>
        </w:rPr>
        <w:t>.</w:t>
      </w:r>
      <w:proofErr w:type="gramEnd"/>
      <w:r w:rsidRPr="003D4F7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D4F71">
        <w:rPr>
          <w:rFonts w:ascii="Times New Roman" w:hAnsi="Times New Roman"/>
          <w:sz w:val="24"/>
          <w:szCs w:val="24"/>
        </w:rPr>
        <w:t>с</w:t>
      </w:r>
      <w:proofErr w:type="gramEnd"/>
      <w:r w:rsidRPr="003D4F71">
        <w:rPr>
          <w:rFonts w:ascii="Times New Roman" w:hAnsi="Times New Roman"/>
          <w:sz w:val="24"/>
          <w:szCs w:val="24"/>
        </w:rPr>
        <w:t xml:space="preserve">прав: пособие для учителя: под ред. </w:t>
      </w:r>
      <w:proofErr w:type="spellStart"/>
      <w:r w:rsidRPr="003D4F71">
        <w:rPr>
          <w:rFonts w:ascii="Times New Roman" w:hAnsi="Times New Roman"/>
          <w:sz w:val="24"/>
          <w:szCs w:val="24"/>
        </w:rPr>
        <w:t>П.А.Леканта</w:t>
      </w:r>
      <w:proofErr w:type="spellEnd"/>
      <w:r w:rsidRPr="003D4F71">
        <w:rPr>
          <w:rFonts w:ascii="Times New Roman" w:hAnsi="Times New Roman"/>
          <w:sz w:val="24"/>
          <w:szCs w:val="24"/>
        </w:rPr>
        <w:t xml:space="preserve">.- 2-е изд.-М. :  Просвещение, 2005.-303 с. 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2.  Гоголь Н.В. «Мёртвые души». Том 1, гл. 5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3. Статьи  из периодических изданий: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Газет: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Издательский дом  «Первое сентября» Русский язык, № 14, июль 2006 .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 xml:space="preserve">Р. В. </w:t>
      </w:r>
      <w:proofErr w:type="spellStart"/>
      <w:r w:rsidRPr="003D4F71">
        <w:rPr>
          <w:rFonts w:ascii="Times New Roman" w:hAnsi="Times New Roman"/>
          <w:sz w:val="24"/>
          <w:szCs w:val="24"/>
        </w:rPr>
        <w:t>Еловская</w:t>
      </w:r>
      <w:proofErr w:type="spellEnd"/>
      <w:r w:rsidRPr="003D4F71">
        <w:rPr>
          <w:rFonts w:ascii="Times New Roman" w:hAnsi="Times New Roman"/>
          <w:sz w:val="24"/>
          <w:szCs w:val="24"/>
        </w:rPr>
        <w:t>,  статья:  «Разгадываем тайны прозвищ жителей села Новогеоргиевка в Зауралье»</w:t>
      </w:r>
      <w:proofErr w:type="gramStart"/>
      <w:r w:rsidRPr="003D4F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4F71">
        <w:rPr>
          <w:rFonts w:ascii="Times New Roman" w:hAnsi="Times New Roman"/>
          <w:sz w:val="24"/>
          <w:szCs w:val="24"/>
        </w:rPr>
        <w:t xml:space="preserve"> стр. 20 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3D4F71">
        <w:rPr>
          <w:rFonts w:ascii="Times New Roman" w:hAnsi="Times New Roman"/>
          <w:sz w:val="24"/>
          <w:szCs w:val="24"/>
        </w:rPr>
        <w:t>4. Интернет – сайты</w:t>
      </w:r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3D4F7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3D4F7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3D4F71">
          <w:rPr>
            <w:rStyle w:val="a6"/>
            <w:rFonts w:ascii="Times New Roman" w:hAnsi="Times New Roman"/>
            <w:sz w:val="24"/>
            <w:szCs w:val="24"/>
            <w:lang w:val="en-US"/>
          </w:rPr>
          <w:t>volschool</w:t>
        </w:r>
        <w:proofErr w:type="spellEnd"/>
        <w:r w:rsidRPr="003D4F71">
          <w:rPr>
            <w:rStyle w:val="a6"/>
            <w:rFonts w:ascii="Times New Roman" w:hAnsi="Times New Roman"/>
            <w:sz w:val="24"/>
            <w:szCs w:val="24"/>
          </w:rPr>
          <w:t>42:</w:t>
        </w:r>
        <w:proofErr w:type="spellStart"/>
        <w:r w:rsidRPr="003D4F71">
          <w:rPr>
            <w:rStyle w:val="a6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3D4F7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D4F7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D4F71">
          <w:rPr>
            <w:rStyle w:val="a6"/>
            <w:rFonts w:ascii="Times New Roman" w:hAnsi="Times New Roman"/>
            <w:sz w:val="24"/>
            <w:szCs w:val="24"/>
          </w:rPr>
          <w:t>/</w:t>
        </w:r>
        <w:r w:rsidRPr="003D4F71">
          <w:rPr>
            <w:rStyle w:val="a6"/>
            <w:rFonts w:ascii="Times New Roman" w:hAnsi="Times New Roman"/>
            <w:sz w:val="24"/>
            <w:szCs w:val="24"/>
            <w:lang w:val="en-US"/>
          </w:rPr>
          <w:t>poet</w:t>
        </w:r>
        <w:r w:rsidRPr="003D4F71">
          <w:rPr>
            <w:rStyle w:val="a6"/>
            <w:rFonts w:ascii="Times New Roman" w:hAnsi="Times New Roman"/>
            <w:sz w:val="24"/>
            <w:szCs w:val="24"/>
          </w:rPr>
          <w:t>2/</w:t>
        </w:r>
        <w:r w:rsidRPr="003D4F71">
          <w:rPr>
            <w:rStyle w:val="a6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Pr="003D4F71">
          <w:rPr>
            <w:rStyle w:val="a6"/>
            <w:rFonts w:ascii="Times New Roman" w:hAnsi="Times New Roman"/>
            <w:sz w:val="24"/>
            <w:szCs w:val="24"/>
          </w:rPr>
          <w:t>http://www.openclass.ru/node/276345</w:t>
        </w:r>
      </w:hyperlink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hyperlink r:id="rId9" w:tgtFrame="_blank" w:history="1">
        <w:r w:rsidRPr="003D4F71">
          <w:rPr>
            <w:rStyle w:val="a6"/>
            <w:rFonts w:ascii="Times New Roman" w:hAnsi="Times New Roman"/>
            <w:color w:val="006600"/>
            <w:sz w:val="24"/>
            <w:szCs w:val="24"/>
            <w:shd w:val="clear" w:color="auto" w:fill="FFFFFF"/>
            <w:lang w:val="en-US"/>
          </w:rPr>
          <w:t>mbousosh5.ucoz.ru</w:t>
        </w:r>
      </w:hyperlink>
      <w:r w:rsidRPr="003D4F71">
        <w:rPr>
          <w:rStyle w:val="b-serp-urlmark"/>
          <w:rFonts w:ascii="Times New Roman" w:hAnsi="Times New Roman"/>
          <w:color w:val="006600"/>
          <w:sz w:val="24"/>
          <w:szCs w:val="24"/>
          <w:shd w:val="clear" w:color="auto" w:fill="FFFFFF"/>
          <w:lang w:val="en-US"/>
        </w:rPr>
        <w:t>›</w:t>
      </w:r>
      <w:hyperlink r:id="rId10" w:tgtFrame="_blank" w:history="1">
        <w:proofErr w:type="spellStart"/>
        <w:r w:rsidRPr="003D4F71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metod_kopilka</w:t>
        </w:r>
        <w:proofErr w:type="spellEnd"/>
        <w:r w:rsidRPr="003D4F71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/</w:t>
        </w:r>
        <w:proofErr w:type="spellStart"/>
        <w:r w:rsidRPr="003D4F71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rus</w:t>
        </w:r>
        <w:proofErr w:type="spellEnd"/>
        <w:r w:rsidRPr="003D4F71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/</w:t>
        </w:r>
        <w:proofErr w:type="spellStart"/>
        <w:r w:rsidRPr="003D4F71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slovar</w:t>
        </w:r>
        <w:proofErr w:type="spellEnd"/>
        <w:r w:rsidRPr="003D4F71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…</w:t>
        </w:r>
      </w:hyperlink>
    </w:p>
    <w:p w:rsidR="00FB3D83" w:rsidRPr="003D4F71" w:rsidRDefault="00FB3D83" w:rsidP="00FB3D8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page" w:horzAnchor="margin" w:tblpXSpec="center" w:tblpY="2332"/>
        <w:tblW w:w="10172" w:type="dxa"/>
        <w:tblLook w:val="04A0"/>
      </w:tblPr>
      <w:tblGrid>
        <w:gridCol w:w="6062"/>
        <w:gridCol w:w="2126"/>
        <w:gridCol w:w="1984"/>
      </w:tblGrid>
      <w:tr w:rsidR="00FB3D83" w:rsidRPr="007232C5" w:rsidTr="00171D6F">
        <w:trPr>
          <w:trHeight w:val="544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Вопросы анкеты: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</w:t>
            </w:r>
            <w:r w:rsidRPr="007232C5">
              <w:rPr>
                <w:rFonts w:ascii="Times New Roman" w:hAnsi="Times New Roman"/>
                <w:sz w:val="24"/>
                <w:szCs w:val="24"/>
              </w:rPr>
              <w:t>енных</w:t>
            </w:r>
            <w:proofErr w:type="gramEnd"/>
          </w:p>
        </w:tc>
      </w:tr>
      <w:tr w:rsidR="00FB3D83" w:rsidRPr="007232C5" w:rsidTr="00171D6F">
        <w:trPr>
          <w:trHeight w:val="544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FB3D83" w:rsidRPr="007232C5" w:rsidTr="00171D6F">
        <w:trPr>
          <w:trHeight w:val="544"/>
        </w:trPr>
        <w:tc>
          <w:tcPr>
            <w:tcW w:w="6062" w:type="dxa"/>
            <w:vMerge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3D83" w:rsidRPr="007232C5" w:rsidTr="00171D6F">
        <w:trPr>
          <w:trHeight w:val="514"/>
        </w:trPr>
        <w:tc>
          <w:tcPr>
            <w:tcW w:w="6062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1) Есть ли у вас прозвище?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Да-8,  Нет-4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Да-8,  Нет-9</w:t>
            </w:r>
          </w:p>
        </w:tc>
      </w:tr>
      <w:tr w:rsidR="00FB3D83" w:rsidRPr="007232C5" w:rsidTr="00171D6F">
        <w:trPr>
          <w:trHeight w:val="514"/>
        </w:trPr>
        <w:tc>
          <w:tcPr>
            <w:tcW w:w="6062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2) Когда оно появилось? (в школе, после школы)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У всех в школе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 школе- 5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после школы 3.</w:t>
            </w:r>
          </w:p>
        </w:tc>
      </w:tr>
      <w:tr w:rsidR="00FB3D83" w:rsidRPr="007232C5" w:rsidTr="00171D6F">
        <w:trPr>
          <w:trHeight w:val="514"/>
        </w:trPr>
        <w:tc>
          <w:tcPr>
            <w:tcW w:w="6062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3) В связи, с чем оно у вас появилось?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образовалось от фамилии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образовалось от имени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дано по поведению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дано по внешности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) дано по поступкам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  1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  4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   2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)   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 7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б)  0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 0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 1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)  0</w:t>
            </w:r>
          </w:p>
        </w:tc>
      </w:tr>
      <w:tr w:rsidR="00FB3D83" w:rsidRPr="007232C5" w:rsidTr="00171D6F">
        <w:trPr>
          <w:trHeight w:val="544"/>
        </w:trPr>
        <w:tc>
          <w:tcPr>
            <w:tcW w:w="6062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4) Менялось ли у вас прозвище? (Да, нет)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Да-4,   Нет- 4.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Да-5,  Нет-3.</w:t>
            </w:r>
          </w:p>
        </w:tc>
      </w:tr>
      <w:tr w:rsidR="00FB3D83" w:rsidRPr="007232C5" w:rsidTr="00171D6F">
        <w:trPr>
          <w:trHeight w:val="514"/>
        </w:trPr>
        <w:tc>
          <w:tcPr>
            <w:tcW w:w="6062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5) Считаете ли вы его обидным? (Да, нет)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Да-3,   Нет-5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Да-3,  Нет-5</w:t>
            </w:r>
          </w:p>
        </w:tc>
      </w:tr>
      <w:tr w:rsidR="00FB3D83" w:rsidRPr="007232C5" w:rsidTr="00171D6F">
        <w:trPr>
          <w:trHeight w:val="544"/>
        </w:trPr>
        <w:tc>
          <w:tcPr>
            <w:tcW w:w="6062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6)   Употребляете ли вы прозвища?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никогда не употребляю, так как для этого есть имя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б) употребляю, если  только  человек не 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употребляю, ели даже это человеку не нравится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мне всё равно, никогда не задумывался об этом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 2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Б)  4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 0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 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 5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Б)   5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  0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  3</w:t>
            </w:r>
          </w:p>
        </w:tc>
      </w:tr>
      <w:tr w:rsidR="00FB3D83" w:rsidRPr="007232C5" w:rsidTr="00171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6062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Закончи фразу: «Я считаю, что прозвище - это…»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свидетельство невоспитанности того человека, который называет другого не по имени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Б) свидетельство неуважения к тому, к кому обращаешься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свидетельство того что человек популярен (в группе, компании, классе).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нормальное явление, на него не следует обращать внимания</w:t>
            </w:r>
          </w:p>
        </w:tc>
        <w:tc>
          <w:tcPr>
            <w:tcW w:w="2126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4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Б)  0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 0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8</w:t>
            </w:r>
          </w:p>
        </w:tc>
        <w:tc>
          <w:tcPr>
            <w:tcW w:w="1984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А) 9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Б) 3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В) 1</w:t>
            </w: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Г) 4</w:t>
            </w:r>
          </w:p>
        </w:tc>
      </w:tr>
      <w:tr w:rsidR="00FB3D83" w:rsidRPr="007232C5" w:rsidTr="00171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062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8)  Нужны ли прозвища?</w:t>
            </w:r>
          </w:p>
        </w:tc>
        <w:tc>
          <w:tcPr>
            <w:tcW w:w="2126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Да-7,  Нет-5.</w:t>
            </w:r>
          </w:p>
        </w:tc>
        <w:tc>
          <w:tcPr>
            <w:tcW w:w="1984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Да -8,  Нет-9.</w:t>
            </w:r>
          </w:p>
        </w:tc>
      </w:tr>
    </w:tbl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</w:rPr>
        <w:t xml:space="preserve">Приложение  </w:t>
      </w:r>
      <w:r w:rsidRPr="007232C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232C5">
        <w:rPr>
          <w:rFonts w:ascii="Times New Roman" w:hAnsi="Times New Roman"/>
          <w:b/>
          <w:sz w:val="24"/>
          <w:szCs w:val="24"/>
        </w:rPr>
        <w:t xml:space="preserve">    Социологический опрос учащихся школы и жителей п. Панозеро</w:t>
      </w: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2251"/>
        <w:tblW w:w="10348" w:type="dxa"/>
        <w:tblLayout w:type="fixed"/>
        <w:tblLook w:val="04A0"/>
      </w:tblPr>
      <w:tblGrid>
        <w:gridCol w:w="4395"/>
        <w:gridCol w:w="5953"/>
      </w:tblGrid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Прозвище   может мотивироваться целым рядом факторов: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1)  Антропонимом</w:t>
            </w:r>
          </w:p>
        </w:tc>
      </w:tr>
      <w:tr w:rsidR="00FB3D83" w:rsidRPr="007232C5" w:rsidTr="00171D6F">
        <w:trPr>
          <w:trHeight w:val="426"/>
        </w:trPr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 xml:space="preserve">а)   Именем: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Деся-Денис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Борюсик-Борис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Ильич-Илья,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Вака-Ваня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Витя – Ева(1 муж Коля - Ева), </w:t>
            </w:r>
          </w:p>
        </w:tc>
      </w:tr>
      <w:tr w:rsidR="00FB3D83" w:rsidRPr="007232C5" w:rsidTr="00171D6F">
        <w:tc>
          <w:tcPr>
            <w:tcW w:w="4395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б)   Отчеством</w:t>
            </w:r>
          </w:p>
        </w:tc>
        <w:tc>
          <w:tcPr>
            <w:tcW w:w="5953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Кирилыч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Петрович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в)  Фамилией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Мерен-Миренков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Горшок-Горшков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Болт-Болтромюк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Лыжа-Лыжнюк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Кот-Котэк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Макар-Макаров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Котлета-Коклеев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Клок-Колечонок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Коко-Коккова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Сабуриха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- Сабурова 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Пожарка-Пожарская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Черёма-Черемных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Золотой-Золотоверх</w:t>
            </w:r>
            <w:proofErr w:type="spellEnd"/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Будля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Будлевская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Гарик-Гаврилов   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Несолёниха-Несолёная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Бахтиних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Бахтина    Дёма-Дементьев   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г)   Именем предков называют весь род: семьи из деревни Панозеро: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Абрамовские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(прадед – Абрам, Поповы),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Изосимовские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(прадед –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Изосим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Поповы),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Македоновски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прадед, дед –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Македон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Поповы),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Тойвинские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(  дядя –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Тойво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Поповы)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2)   Характерные признаки:</w:t>
            </w:r>
          </w:p>
        </w:tc>
      </w:tr>
      <w:tr w:rsidR="00FB3D83" w:rsidRPr="007232C5" w:rsidTr="00171D6F">
        <w:tc>
          <w:tcPr>
            <w:tcW w:w="4395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232C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232C5">
              <w:rPr>
                <w:rFonts w:ascii="Times New Roman" w:hAnsi="Times New Roman"/>
                <w:b/>
                <w:sz w:val="24"/>
                <w:szCs w:val="24"/>
              </w:rPr>
              <w:t xml:space="preserve"> по особенностям конституции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(комплекцией, ростом)</w:t>
            </w:r>
          </w:p>
        </w:tc>
        <w:tc>
          <w:tcPr>
            <w:tcW w:w="5953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Шишок</w:t>
            </w:r>
            <w:proofErr w:type="spellEnd"/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Мелкий – маленький; Плинтус - высокий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-Бизон – крупный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Булка – полный;                            </w:t>
            </w:r>
          </w:p>
        </w:tc>
      </w:tr>
      <w:tr w:rsidR="00FB3D83" w:rsidRPr="007232C5" w:rsidTr="00171D6F">
        <w:tc>
          <w:tcPr>
            <w:tcW w:w="4395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б)   особенности лица (нос, глаз, волос,   головы, губ, бороды)</w:t>
            </w:r>
          </w:p>
        </w:tc>
        <w:tc>
          <w:tcPr>
            <w:tcW w:w="5953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Окунь,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Антиглаз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Беспалый, Крюк, Косой, Рыжий, Таракан, Косолапый,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Красногубка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B3D83" w:rsidRPr="007232C5" w:rsidTr="00171D6F">
        <w:tc>
          <w:tcPr>
            <w:tcW w:w="4395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в)    особенности речи</w:t>
            </w:r>
          </w:p>
        </w:tc>
        <w:tc>
          <w:tcPr>
            <w:tcW w:w="5953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Лягуха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/ говорил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квакающе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/, Туши свет (присказка), Россия молодая (присказка)</w:t>
            </w:r>
          </w:p>
        </w:tc>
      </w:tr>
      <w:tr w:rsidR="00FB3D83" w:rsidRPr="007232C5" w:rsidTr="00171D6F">
        <w:tc>
          <w:tcPr>
            <w:tcW w:w="4395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г)    особенности характера и манеры поведения</w:t>
            </w:r>
          </w:p>
        </w:tc>
        <w:tc>
          <w:tcPr>
            <w:tcW w:w="5953" w:type="dxa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Святой-тихий</w:t>
            </w:r>
            <w:proofErr w:type="spellEnd"/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>,  Говорухин-молчун,     Купи – продай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 Маршрутка –  бегающая часто в магазин;  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Мышка – норушка, Идол – жестокий;   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3 а)  Национальной принадлежностью;      3б)   По месту прежнего места жительства</w:t>
            </w:r>
            <w:proofErr w:type="gramEnd"/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Узбек, Татарин /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                       / Вологодский(из Вологды),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Кургиевский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>ургиево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Ужманчи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Подужемье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Пебозерские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(д.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Пебозеро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) лайки ( (ругались громко, по поводу и без повода).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4)  Выполняемой работой, родом деятельности, занимаемой должностью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Сантехник,  Депутат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Завхоз , Дизель ,  Печник, Деревянный (Древний)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5) Метафорическим  переносом, ассоциация с героями литературы и  телеэкрана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Шрэк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Крокодил (Гена),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Женуария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(сериал); Принц и Принцесса;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6) Языковая игра слов</w:t>
            </w:r>
          </w:p>
        </w:tc>
      </w:tr>
      <w:tr w:rsidR="00FB3D83" w:rsidRPr="007232C5" w:rsidTr="00171D6F">
        <w:tc>
          <w:tcPr>
            <w:tcW w:w="10348" w:type="dxa"/>
            <w:gridSpan w:val="2"/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Вовик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коровик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Галка 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алка,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Руслик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– суслик,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Андрюша-хрюша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   Сергей – Грэй</w:t>
            </w:r>
          </w:p>
        </w:tc>
      </w:tr>
    </w:tbl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7232C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232C5">
        <w:rPr>
          <w:rFonts w:ascii="Times New Roman" w:hAnsi="Times New Roman"/>
          <w:b/>
          <w:sz w:val="24"/>
          <w:szCs w:val="24"/>
        </w:rPr>
        <w:t>. Особенности происхождения прозвищ жителей п. Панозеро.</w:t>
      </w: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</w:rPr>
        <w:lastRenderedPageBreak/>
        <w:t>Приложение III. Алфавитный список</w:t>
      </w:r>
      <w:proofErr w:type="gramStart"/>
      <w:r w:rsidRPr="007232C5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Style w:val="a7"/>
        <w:tblpPr w:leftFromText="180" w:rightFromText="180" w:vertAnchor="page" w:horzAnchor="margin" w:tblpXSpec="center" w:tblpY="1891"/>
        <w:tblW w:w="10065" w:type="dxa"/>
        <w:tblLook w:val="04A0"/>
      </w:tblPr>
      <w:tblGrid>
        <w:gridCol w:w="950"/>
        <w:gridCol w:w="8194"/>
        <w:gridCol w:w="921"/>
      </w:tblGrid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Прозвища жителей посёлка Панозеро Кемского района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Акула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>Антиглаз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Алапяевские,Абрамовские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Будля</w:t>
            </w:r>
            <w:proofErr w:type="spellEnd"/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Баклан , Булка  ,  Болт  ,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Бахтиниха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   Бизон, 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Белега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  Булка,   Бобик ,  Браток ,Беспалый,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Бабушка-невдушка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 ,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Борюсик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Вака</w:t>
            </w:r>
            <w:proofErr w:type="spellEnd"/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Вампир ,  Витя-Ева, Вологодский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Гениальный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Граф 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Галимайка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Грэй, Говорухин,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Глухня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Горе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Глухарь, Гриб / Мухомор, Гарик, Горшок, Горилла,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Графонские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Дизель,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Дрон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Дёма, Депутат,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Деся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Древний (Деревянный)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Ж,  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Женуария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             Завхоз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Золотой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D83" w:rsidRPr="007232C5" w:rsidTr="00171D6F">
        <w:trPr>
          <w:trHeight w:val="447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Ильич, Идол,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Изосимовские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Коровик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Клок, Крюк,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Кубик, Киса, Кок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Таня, Косой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Купи-Продай, 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Куркуль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Кирилыч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Кеша, Красотка, Карась, Костыль,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Кура, Крокодил, Кот, Котлета,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Кургиевский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Красногубка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Косолапый,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Лапоть,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Лапотёнок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Лягуха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Лыжа, Лысый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D83" w:rsidRPr="007232C5" w:rsidTr="00171D6F">
        <w:trPr>
          <w:trHeight w:val="619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Мелкий, Муромец, Маршрутка, Макар, Мота,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Мотиха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Мешок</w:t>
            </w:r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Мэтал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Мерен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Мышка – норушка,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Македоновские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Н, О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Нэмо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Несолёниха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                    Окунь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Пингвин, Поплавок,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Пиндрик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Пожарка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Пончик, Полено, 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Пуза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Пунька</w:t>
            </w:r>
            <w:proofErr w:type="spellEnd"/>
          </w:p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Пуляма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Печник, Пятак, Плинтус, Принц и Принцесса,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Пебозерские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лайки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Руслик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-  Суслик,  Ракита   Рэкет, Рыжий, Россия молодая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Степан, Святой,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Стэп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Стружка, Сантехник,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Сабуриха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Тача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Татарин, Туши свет, Таракан,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Тойвинские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Узбек,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Ужманчи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Улапяевские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Хромой,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Харакка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Хиппа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Анни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Царёк,  Цыганка,  Цыпочка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Черёма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 Чупа,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Чакушка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Чага,  Чех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Шишок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Шалопай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Шрэк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Шакал,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Шандор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>,  Шире - шаг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7232C5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Щувиха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Юпс</w:t>
            </w:r>
            <w:proofErr w:type="spellEnd"/>
            <w:r w:rsidRPr="00723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32C5">
              <w:rPr>
                <w:rFonts w:ascii="Times New Roman" w:hAnsi="Times New Roman"/>
                <w:sz w:val="24"/>
                <w:szCs w:val="24"/>
              </w:rPr>
              <w:t>Юзя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D83" w:rsidRPr="007232C5" w:rsidTr="00171D6F">
        <w:trPr>
          <w:trHeight w:val="416"/>
        </w:trPr>
        <w:tc>
          <w:tcPr>
            <w:tcW w:w="950" w:type="dxa"/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94" w:type="dxa"/>
            <w:tcBorders>
              <w:righ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Итого 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B3D83" w:rsidRPr="007232C5" w:rsidRDefault="00FB3D83" w:rsidP="00171D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C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</w:tbl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B3D83" w:rsidRPr="007232C5" w:rsidRDefault="00FB3D83" w:rsidP="00FB3D83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</w:rPr>
        <w:lastRenderedPageBreak/>
        <w:t xml:space="preserve">   Приложение </w:t>
      </w:r>
      <w:r w:rsidRPr="007232C5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FB3D83" w:rsidRPr="007232C5" w:rsidRDefault="00FB3D83" w:rsidP="00FB3D83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</w:rPr>
        <w:t>Особенности происхождения прозвищ в посёлке Панозеро.</w:t>
      </w:r>
    </w:p>
    <w:p w:rsidR="00FB3D83" w:rsidRPr="007232C5" w:rsidRDefault="00FB3D83" w:rsidP="00FB3D8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7232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7232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</w:rPr>
        <w:lastRenderedPageBreak/>
        <w:t>Приложение V.</w:t>
      </w: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232C5">
        <w:rPr>
          <w:rFonts w:ascii="Times New Roman" w:hAnsi="Times New Roman"/>
          <w:b/>
          <w:sz w:val="24"/>
          <w:szCs w:val="24"/>
        </w:rPr>
        <w:t xml:space="preserve"> Отношение к прозвищам жителей и учащихся школы п. Панозеро.</w:t>
      </w: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  <w:r w:rsidRPr="007232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3D83" w:rsidRPr="007232C5" w:rsidRDefault="00FB3D83" w:rsidP="00FB3D83">
      <w:pPr>
        <w:tabs>
          <w:tab w:val="left" w:pos="33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232C5">
        <w:rPr>
          <w:rFonts w:ascii="Times New Roman" w:hAnsi="Times New Roman"/>
          <w:sz w:val="24"/>
          <w:szCs w:val="24"/>
        </w:rPr>
        <w:tab/>
        <w:t xml:space="preserve"> </w:t>
      </w: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7232C5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3D83" w:rsidRPr="00FB3D83" w:rsidRDefault="00FB3D83" w:rsidP="00FB3D8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D83" w:rsidRPr="003D4F71" w:rsidRDefault="00FB3D83" w:rsidP="00FB3D8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B3D83" w:rsidRPr="003D4F71" w:rsidRDefault="00FB3D83" w:rsidP="00FB3D83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D274B" w:rsidRPr="00FB3D83" w:rsidRDefault="001D274B">
      <w:pPr>
        <w:rPr>
          <w:lang w:val="en-US"/>
        </w:rPr>
      </w:pPr>
    </w:p>
    <w:sectPr w:rsidR="001D274B" w:rsidRPr="00FB3D83" w:rsidSect="001D274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2236"/>
      <w:docPartObj>
        <w:docPartGallery w:val="Page Numbers (Top of Page)"/>
        <w:docPartUnique/>
      </w:docPartObj>
    </w:sdtPr>
    <w:sdtEndPr/>
    <w:sdtContent>
      <w:p w:rsidR="003D4F71" w:rsidRDefault="00FB3D8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D4F71" w:rsidRDefault="00FB3D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0248"/>
    <w:multiLevelType w:val="multilevel"/>
    <w:tmpl w:val="480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C947B9"/>
    <w:multiLevelType w:val="hybridMultilevel"/>
    <w:tmpl w:val="83E2F2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83"/>
    <w:rsid w:val="001D274B"/>
    <w:rsid w:val="00F2092E"/>
    <w:rsid w:val="00FB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D83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D83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B3D83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FB3D83"/>
  </w:style>
  <w:style w:type="table" w:styleId="a7">
    <w:name w:val="Table Grid"/>
    <w:basedOn w:val="a1"/>
    <w:uiPriority w:val="59"/>
    <w:rsid w:val="00FB3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76345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volschool42:narod.ru/poet2/html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nozersk@gmail.com" TargetMode="External"/><Relationship Id="rId11" Type="http://schemas.openxmlformats.org/officeDocument/2006/relationships/chart" Target="charts/chart1.xml"/><Relationship Id="rId5" Type="http://schemas.openxmlformats.org/officeDocument/2006/relationships/hyperlink" Target="mailto:panozersk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bousosh5.ucoz.ru/metod_kopilka/rus/slovar_prozvishh_zhitelej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ousosh5.ucoz.ru/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Антропонимы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Имя</c:v>
                </c:pt>
                <c:pt idx="1">
                  <c:v>Отчество</c:v>
                </c:pt>
                <c:pt idx="2">
                  <c:v>Фамилия</c:v>
                </c:pt>
                <c:pt idx="3">
                  <c:v>Имя предков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19</c:v>
                </c:pt>
                <c:pt idx="3">
                  <c:v>60</c:v>
                </c:pt>
              </c:numCache>
            </c:numRef>
          </c:val>
        </c:ser>
        <c:axId val="140743040"/>
        <c:axId val="140771712"/>
      </c:barChart>
      <c:catAx>
        <c:axId val="140743040"/>
        <c:scaling>
          <c:orientation val="minMax"/>
        </c:scaling>
        <c:axPos val="b"/>
        <c:tickLblPos val="nextTo"/>
        <c:crossAx val="140771712"/>
        <c:crosses val="autoZero"/>
        <c:auto val="1"/>
        <c:lblAlgn val="ctr"/>
        <c:lblOffset val="100"/>
      </c:catAx>
      <c:valAx>
        <c:axId val="140771712"/>
        <c:scaling>
          <c:orientation val="minMax"/>
        </c:scaling>
        <c:axPos val="l"/>
        <c:majorGridlines/>
        <c:numFmt formatCode="General" sourceLinked="1"/>
        <c:tickLblPos val="nextTo"/>
        <c:crossAx val="140743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Характерные признаки</c:v>
                </c:pt>
                <c:pt idx="1">
                  <c:v>Место жительства</c:v>
                </c:pt>
                <c:pt idx="2">
                  <c:v>Род деятельности</c:v>
                </c:pt>
                <c:pt idx="3">
                  <c:v>Ассоциации</c:v>
                </c:pt>
                <c:pt idx="4">
                  <c:v>Игра слов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axId val="110351104"/>
        <c:axId val="110352640"/>
      </c:barChart>
      <c:catAx>
        <c:axId val="110351104"/>
        <c:scaling>
          <c:orientation val="minMax"/>
        </c:scaling>
        <c:axPos val="b"/>
        <c:tickLblPos val="nextTo"/>
        <c:crossAx val="110352640"/>
        <c:crosses val="autoZero"/>
        <c:auto val="1"/>
        <c:lblAlgn val="ctr"/>
        <c:lblOffset val="100"/>
      </c:catAx>
      <c:valAx>
        <c:axId val="110352640"/>
        <c:scaling>
          <c:orientation val="minMax"/>
        </c:scaling>
        <c:axPos val="l"/>
        <c:majorGridlines/>
        <c:numFmt formatCode="General" sourceLinked="1"/>
        <c:tickLblPos val="nextTo"/>
        <c:crossAx val="110351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Да ш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Есть или нет </c:v>
                </c:pt>
                <c:pt idx="1">
                  <c:v>Изменение</c:v>
                </c:pt>
                <c:pt idx="2">
                  <c:v>Считаю обидным</c:v>
                </c:pt>
                <c:pt idx="3">
                  <c:v>Употребляю</c:v>
                </c:pt>
                <c:pt idx="4">
                  <c:v>Нужны ли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 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Есть или нет </c:v>
                </c:pt>
                <c:pt idx="1">
                  <c:v>Изменение</c:v>
                </c:pt>
                <c:pt idx="2">
                  <c:v>Считаю обидным</c:v>
                </c:pt>
                <c:pt idx="3">
                  <c:v>Употребляю</c:v>
                </c:pt>
                <c:pt idx="4">
                  <c:v>Нужны ли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ш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Есть или нет </c:v>
                </c:pt>
                <c:pt idx="1">
                  <c:v>Изменение</c:v>
                </c:pt>
                <c:pt idx="2">
                  <c:v>Считаю обидным</c:v>
                </c:pt>
                <c:pt idx="3">
                  <c:v>Употребляю</c:v>
                </c:pt>
                <c:pt idx="4">
                  <c:v>Нужны ли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Есть или нет </c:v>
                </c:pt>
                <c:pt idx="1">
                  <c:v>Изменение</c:v>
                </c:pt>
                <c:pt idx="2">
                  <c:v>Считаю обидным</c:v>
                </c:pt>
                <c:pt idx="3">
                  <c:v>Употребляю</c:v>
                </c:pt>
                <c:pt idx="4">
                  <c:v>Нужны ли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axId val="110690688"/>
        <c:axId val="110692224"/>
      </c:barChart>
      <c:catAx>
        <c:axId val="110690688"/>
        <c:scaling>
          <c:orientation val="minMax"/>
        </c:scaling>
        <c:axPos val="b"/>
        <c:tickLblPos val="nextTo"/>
        <c:crossAx val="110692224"/>
        <c:crosses val="autoZero"/>
        <c:auto val="1"/>
        <c:lblAlgn val="ctr"/>
        <c:lblOffset val="100"/>
      </c:catAx>
      <c:valAx>
        <c:axId val="110692224"/>
        <c:scaling>
          <c:orientation val="minMax"/>
        </c:scaling>
        <c:axPos val="l"/>
        <c:majorGridlines/>
        <c:numFmt formatCode="General" sourceLinked="1"/>
        <c:tickLblPos val="nextTo"/>
        <c:crossAx val="11069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2517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2014-02-13T08:24:00Z</dcterms:created>
  <dcterms:modified xsi:type="dcterms:W3CDTF">2014-02-13T08:26:00Z</dcterms:modified>
</cp:coreProperties>
</file>