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6" w:rsidRPr="00064668" w:rsidRDefault="00DB5576" w:rsidP="00DB557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</w:rPr>
      </w:pPr>
      <w:r w:rsidRPr="0006466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B5576" w:rsidRPr="00064668" w:rsidRDefault="00DB5576" w:rsidP="00DB557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</w:rPr>
      </w:pPr>
      <w:r w:rsidRPr="00064668">
        <w:rPr>
          <w:rFonts w:ascii="Times New Roman" w:hAnsi="Times New Roman"/>
        </w:rPr>
        <w:t xml:space="preserve"> «</w:t>
      </w:r>
      <w:proofErr w:type="spellStart"/>
      <w:r w:rsidRPr="00064668">
        <w:rPr>
          <w:rFonts w:ascii="Times New Roman" w:hAnsi="Times New Roman"/>
        </w:rPr>
        <w:t>Панозерская</w:t>
      </w:r>
      <w:proofErr w:type="spellEnd"/>
      <w:r w:rsidRPr="00064668">
        <w:rPr>
          <w:rFonts w:ascii="Times New Roman" w:hAnsi="Times New Roman"/>
        </w:rPr>
        <w:t xml:space="preserve"> основная общеобразовательная школа» </w:t>
      </w:r>
    </w:p>
    <w:p w:rsidR="00DB5576" w:rsidRPr="00064668" w:rsidRDefault="00DB5576" w:rsidP="00DB557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Cs/>
          <w:color w:val="000000"/>
          <w:spacing w:val="-21"/>
        </w:rPr>
      </w:pPr>
      <w:proofErr w:type="spellStart"/>
      <w:r w:rsidRPr="00064668">
        <w:rPr>
          <w:rFonts w:ascii="Times New Roman" w:hAnsi="Times New Roman"/>
        </w:rPr>
        <w:t>Кемского</w:t>
      </w:r>
      <w:proofErr w:type="spellEnd"/>
      <w:r w:rsidRPr="00064668">
        <w:rPr>
          <w:rFonts w:ascii="Times New Roman" w:hAnsi="Times New Roman"/>
        </w:rPr>
        <w:t xml:space="preserve"> муниципального района</w:t>
      </w:r>
    </w:p>
    <w:p w:rsidR="00DB5576" w:rsidRPr="00064668" w:rsidRDefault="00DB5576" w:rsidP="00DB5576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21"/>
        </w:rPr>
      </w:pPr>
    </w:p>
    <w:p w:rsidR="00DB5576" w:rsidRPr="00064668" w:rsidRDefault="00DB5576" w:rsidP="00DB5576">
      <w:pPr>
        <w:shd w:val="clear" w:color="auto" w:fill="FFFFFF"/>
        <w:ind w:left="38"/>
        <w:jc w:val="center"/>
        <w:rPr>
          <w:rFonts w:ascii="Times New Roman" w:hAnsi="Times New Roman"/>
          <w:bCs/>
          <w:color w:val="000000"/>
          <w:spacing w:val="-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112"/>
      </w:tblGrid>
      <w:tr w:rsidR="00DB5576" w:rsidRPr="00064668" w:rsidTr="009C48C7">
        <w:tc>
          <w:tcPr>
            <w:tcW w:w="4785" w:type="dxa"/>
          </w:tcPr>
          <w:p w:rsidR="00DB5576" w:rsidRPr="00DE5635" w:rsidRDefault="00DB5576" w:rsidP="009C48C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Обсуждено и п</w:t>
            </w:r>
            <w:r w:rsidRPr="00DE5635">
              <w:rPr>
                <w:rFonts w:ascii="Times New Roman" w:hAnsi="Times New Roman" w:cs="Times New Roman"/>
                <w:bCs/>
              </w:rPr>
              <w:t>ринято педагогическим советом</w:t>
            </w:r>
            <w:r>
              <w:rPr>
                <w:rFonts w:ascii="Times New Roman" w:hAnsi="Times New Roman" w:cs="Times New Roman"/>
                <w:bCs/>
              </w:rPr>
              <w:t xml:space="preserve"> Протокол № 4 от 13.01.2020</w:t>
            </w:r>
            <w:r w:rsidRPr="00DE563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B5576" w:rsidRPr="00605C69" w:rsidRDefault="00DB5576" w:rsidP="009C48C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12" w:type="dxa"/>
          </w:tcPr>
          <w:p w:rsidR="00DB5576" w:rsidRPr="00F256BD" w:rsidRDefault="00DB5576" w:rsidP="009C48C7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6B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DB5576" w:rsidRDefault="00DB5576" w:rsidP="009C48C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6BD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школы: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DB5576" w:rsidRPr="00F256BD" w:rsidRDefault="00DB5576" w:rsidP="009C48C7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6BD">
              <w:rPr>
                <w:rFonts w:ascii="Times New Roman" w:hAnsi="Times New Roman"/>
                <w:bCs/>
                <w:sz w:val="24"/>
                <w:szCs w:val="24"/>
              </w:rPr>
              <w:t xml:space="preserve">Е.А.Дмитриева </w:t>
            </w:r>
          </w:p>
          <w:p w:rsidR="00DB5576" w:rsidRPr="00F256BD" w:rsidRDefault="00DB5576" w:rsidP="009C48C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 2 от 13.01.2020</w:t>
            </w:r>
            <w:r w:rsidRPr="00DE563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64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B5576" w:rsidRDefault="00DB5576" w:rsidP="00DB5576">
      <w:pPr>
        <w:rPr>
          <w:rFonts w:ascii="Times New Roman" w:hAnsi="Times New Roman"/>
          <w:sz w:val="28"/>
          <w:szCs w:val="28"/>
        </w:rPr>
      </w:pPr>
    </w:p>
    <w:p w:rsidR="00DB5576" w:rsidRPr="00F256BD" w:rsidRDefault="00DB5576" w:rsidP="00DB5576">
      <w:pPr>
        <w:jc w:val="center"/>
        <w:rPr>
          <w:rFonts w:ascii="Times New Roman" w:hAnsi="Times New Roman"/>
          <w:b/>
        </w:rPr>
      </w:pPr>
      <w:r w:rsidRPr="00B264D2">
        <w:rPr>
          <w:rFonts w:ascii="Times New Roman" w:hAnsi="Times New Roman"/>
          <w:b/>
        </w:rPr>
        <w:t>П</w:t>
      </w:r>
      <w:r w:rsidRPr="00B264D2">
        <w:rPr>
          <w:rFonts w:ascii="Times New Roman" w:hAnsi="Times New Roman"/>
          <w:b/>
          <w:bCs/>
        </w:rPr>
        <w:t xml:space="preserve">орядок </w:t>
      </w:r>
      <w:r w:rsidRPr="00B264D2">
        <w:rPr>
          <w:rFonts w:ascii="Times New Roman" w:hAnsi="Times New Roman"/>
          <w:b/>
        </w:rPr>
        <w:t xml:space="preserve"> оформления возникновения, изменения  и прекращения образовательных отношений между </w:t>
      </w:r>
      <w:r w:rsidRPr="00B264D2">
        <w:rPr>
          <w:rFonts w:ascii="Times New Roman" w:hAnsi="Times New Roman"/>
          <w:b/>
          <w:bCs/>
        </w:rPr>
        <w:t>Муниципальным бюджетным  общеобразовательным учреждением «</w:t>
      </w:r>
      <w:proofErr w:type="spellStart"/>
      <w:r w:rsidRPr="00B264D2">
        <w:rPr>
          <w:rFonts w:ascii="Times New Roman" w:hAnsi="Times New Roman"/>
          <w:b/>
          <w:bCs/>
        </w:rPr>
        <w:t>Панозерская</w:t>
      </w:r>
      <w:proofErr w:type="spellEnd"/>
      <w:r w:rsidRPr="00B264D2">
        <w:rPr>
          <w:rFonts w:ascii="Times New Roman" w:hAnsi="Times New Roman"/>
          <w:b/>
          <w:bCs/>
        </w:rPr>
        <w:t xml:space="preserve"> основная общеобразовательная  школа»   и об</w:t>
      </w:r>
      <w:r w:rsidRPr="00B264D2">
        <w:rPr>
          <w:rFonts w:ascii="Times New Roman" w:hAnsi="Times New Roman"/>
          <w:b/>
        </w:rPr>
        <w:t>учающимися и их родителями (законными представителями)</w:t>
      </w:r>
    </w:p>
    <w:p w:rsidR="00DB5576" w:rsidRPr="00B264D2" w:rsidRDefault="00DB5576" w:rsidP="00DB5576">
      <w:pPr>
        <w:jc w:val="center"/>
        <w:rPr>
          <w:rFonts w:ascii="Times New Roman" w:hAnsi="Times New Roman"/>
          <w:b/>
        </w:rPr>
      </w:pPr>
      <w:r w:rsidRPr="00B264D2">
        <w:rPr>
          <w:rFonts w:ascii="Times New Roman" w:hAnsi="Times New Roman"/>
          <w:b/>
        </w:rPr>
        <w:t>1.Общие положения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1.1. П</w:t>
      </w:r>
      <w:r w:rsidRPr="00B264D2">
        <w:rPr>
          <w:rFonts w:ascii="Times New Roman" w:hAnsi="Times New Roman"/>
          <w:bCs/>
        </w:rPr>
        <w:t xml:space="preserve">орядок </w:t>
      </w:r>
      <w:r w:rsidRPr="00B264D2">
        <w:rPr>
          <w:rFonts w:ascii="Times New Roman" w:hAnsi="Times New Roman"/>
        </w:rPr>
        <w:t xml:space="preserve"> оформления возникновения, изменения  и прекращения образовательных отношений между </w:t>
      </w:r>
      <w:r w:rsidRPr="00B264D2">
        <w:rPr>
          <w:rFonts w:ascii="Times New Roman" w:hAnsi="Times New Roman"/>
          <w:bCs/>
        </w:rPr>
        <w:t>Муниципальным бюджетным  общеобразовательным учреждением «</w:t>
      </w:r>
      <w:proofErr w:type="spellStart"/>
      <w:r w:rsidRPr="00B264D2">
        <w:rPr>
          <w:rFonts w:ascii="Times New Roman" w:hAnsi="Times New Roman"/>
          <w:bCs/>
        </w:rPr>
        <w:t>Панозерская</w:t>
      </w:r>
      <w:proofErr w:type="spellEnd"/>
      <w:r w:rsidRPr="00B264D2">
        <w:rPr>
          <w:rFonts w:ascii="Times New Roman" w:hAnsi="Times New Roman"/>
          <w:bCs/>
        </w:rPr>
        <w:t xml:space="preserve"> основная общеобразовательная  школа»   и об</w:t>
      </w:r>
      <w:r w:rsidRPr="00B264D2">
        <w:rPr>
          <w:rFonts w:ascii="Times New Roman" w:hAnsi="Times New Roman"/>
        </w:rPr>
        <w:t xml:space="preserve">учающимися и их родителями (законными представителями)  (далее - Порядок) разработан в соответствии с Федеральным законом от 29.12.2012 № 273-ФЗ «Об образовании в Российской Федерации». 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1.2. Порядок  регламентирует оформление возникновения, изменения  и прекращения отношений между </w:t>
      </w:r>
      <w:r w:rsidRPr="00B264D2">
        <w:rPr>
          <w:rFonts w:ascii="Times New Roman" w:hAnsi="Times New Roman"/>
          <w:bCs/>
        </w:rPr>
        <w:t>Муниципальным бюджетным  общеобразовательным учреждением «</w:t>
      </w:r>
      <w:proofErr w:type="spellStart"/>
      <w:r w:rsidRPr="00B264D2">
        <w:rPr>
          <w:rFonts w:ascii="Times New Roman" w:hAnsi="Times New Roman"/>
          <w:bCs/>
        </w:rPr>
        <w:t>Панозерская</w:t>
      </w:r>
      <w:proofErr w:type="spellEnd"/>
      <w:r w:rsidRPr="00B264D2">
        <w:rPr>
          <w:rFonts w:ascii="Times New Roman" w:hAnsi="Times New Roman"/>
          <w:bCs/>
        </w:rPr>
        <w:t xml:space="preserve"> основная об</w:t>
      </w:r>
      <w:r>
        <w:rPr>
          <w:rFonts w:ascii="Times New Roman" w:hAnsi="Times New Roman"/>
          <w:bCs/>
        </w:rPr>
        <w:t xml:space="preserve">щеобразовательная  школа»  </w:t>
      </w:r>
      <w:r w:rsidRPr="00B264D2">
        <w:rPr>
          <w:rFonts w:ascii="Times New Roman" w:hAnsi="Times New Roman"/>
        </w:rPr>
        <w:t xml:space="preserve"> </w:t>
      </w:r>
      <w:r w:rsidRPr="00B264D2">
        <w:rPr>
          <w:rFonts w:ascii="Times New Roman" w:hAnsi="Times New Roman"/>
          <w:bCs/>
        </w:rPr>
        <w:t xml:space="preserve"> </w:t>
      </w:r>
      <w:r w:rsidRPr="00B264D2">
        <w:rPr>
          <w:rFonts w:ascii="Times New Roman" w:hAnsi="Times New Roman"/>
        </w:rPr>
        <w:t>(далее – Школа) и обучающимися и их родителями (законными представителями).</w:t>
      </w:r>
    </w:p>
    <w:p w:rsidR="00DB5576" w:rsidRDefault="00DB5576" w:rsidP="00DB5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264D2">
        <w:rPr>
          <w:rFonts w:ascii="Times New Roman" w:hAnsi="Times New Roman"/>
        </w:rPr>
        <w:t xml:space="preserve">1.3. </w:t>
      </w:r>
      <w:r w:rsidRPr="005971A2">
        <w:rPr>
          <w:rFonts w:ascii="Times New Roman" w:hAnsi="Times New Roman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</w:t>
      </w:r>
      <w:r>
        <w:rPr>
          <w:rFonts w:ascii="Times New Roman" w:hAnsi="Times New Roman"/>
        </w:rPr>
        <w:t xml:space="preserve">ржания образовательных программ </w:t>
      </w:r>
      <w:r w:rsidRPr="00B264D2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>ьного общего, основного общего</w:t>
      </w:r>
      <w:r w:rsidRPr="00B264D2">
        <w:rPr>
          <w:rFonts w:ascii="Times New Roman" w:hAnsi="Times New Roman"/>
        </w:rPr>
        <w:t xml:space="preserve"> образования.</w:t>
      </w:r>
    </w:p>
    <w:p w:rsidR="00DB5576" w:rsidRPr="00B264D2" w:rsidRDefault="00DB5576" w:rsidP="00DB5576">
      <w:pPr>
        <w:rPr>
          <w:rFonts w:ascii="Times New Roman" w:hAnsi="Times New Roman"/>
        </w:rPr>
      </w:pPr>
      <w:r w:rsidRPr="005971A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    </w:t>
      </w:r>
      <w:r w:rsidRPr="005971A2">
        <w:rPr>
          <w:rFonts w:ascii="Times New Roman" w:hAnsi="Times New Roman"/>
        </w:rPr>
        <w:t xml:space="preserve">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B5576" w:rsidRPr="00B264D2" w:rsidRDefault="00DB5576" w:rsidP="00DB5576">
      <w:pPr>
        <w:ind w:firstLine="851"/>
        <w:jc w:val="center"/>
        <w:rPr>
          <w:rFonts w:ascii="Times New Roman" w:hAnsi="Times New Roman"/>
          <w:b/>
        </w:rPr>
      </w:pPr>
      <w:r w:rsidRPr="00B264D2">
        <w:rPr>
          <w:rFonts w:ascii="Times New Roman" w:hAnsi="Times New Roman"/>
          <w:b/>
        </w:rPr>
        <w:t>2. Возникновение образовательных отношений.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2.1. Основанием возникновения образовательных отношений является приказ о зачислении лица на обучение в Школу или для прохождения промежуточной аттестации и (или) государственной итоговой аттестации в Школе.</w:t>
      </w:r>
    </w:p>
    <w:p w:rsidR="00DB5576" w:rsidRPr="00B264D2" w:rsidRDefault="00DB5576" w:rsidP="00DB5576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2.2. Прием в школу на обучение регламентируется локальным актом школы «Правила приема граждан на </w:t>
      </w:r>
      <w:proofErr w:type="gramStart"/>
      <w:r w:rsidRPr="00B264D2">
        <w:rPr>
          <w:rFonts w:ascii="Times New Roman" w:hAnsi="Times New Roman"/>
        </w:rPr>
        <w:t>обучение по</w:t>
      </w:r>
      <w:proofErr w:type="gramEnd"/>
      <w:r w:rsidRPr="00B264D2">
        <w:rPr>
          <w:rFonts w:ascii="Times New Roman" w:hAnsi="Times New Roman"/>
        </w:rPr>
        <w:t xml:space="preserve"> образовательным программам начального общего, о</w:t>
      </w:r>
      <w:r>
        <w:rPr>
          <w:rFonts w:ascii="Times New Roman" w:hAnsi="Times New Roman"/>
        </w:rPr>
        <w:t>сновного общего</w:t>
      </w:r>
      <w:r w:rsidRPr="00B264D2">
        <w:rPr>
          <w:rFonts w:ascii="Times New Roman" w:hAnsi="Times New Roman"/>
        </w:rPr>
        <w:t xml:space="preserve"> образования».</w:t>
      </w:r>
    </w:p>
    <w:p w:rsidR="00DB5576" w:rsidRPr="00BE49E5" w:rsidRDefault="00DB5576" w:rsidP="00DB5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264D2">
        <w:rPr>
          <w:rFonts w:ascii="Times New Roman" w:hAnsi="Times New Roman"/>
        </w:rPr>
        <w:t>2.3.</w:t>
      </w:r>
      <w:r w:rsidRPr="00BE49E5">
        <w:rPr>
          <w:rFonts w:ascii="Times New Roman" w:hAnsi="Times New Roman"/>
        </w:rPr>
        <w:t xml:space="preserve"> Возникновение образовательных отношений </w:t>
      </w:r>
      <w:proofErr w:type="gramStart"/>
      <w:r w:rsidRPr="00BE49E5">
        <w:rPr>
          <w:rFonts w:ascii="Times New Roman" w:hAnsi="Times New Roman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BE49E5">
        <w:rPr>
          <w:rFonts w:ascii="Times New Roman" w:hAnsi="Times New Roman"/>
        </w:rPr>
        <w:t xml:space="preserve"> начального общего, ос</w:t>
      </w:r>
      <w:r>
        <w:rPr>
          <w:rFonts w:ascii="Times New Roman" w:hAnsi="Times New Roman"/>
        </w:rPr>
        <w:t>новного общего</w:t>
      </w:r>
      <w:r w:rsidRPr="00BE49E5">
        <w:rPr>
          <w:rFonts w:ascii="Times New Roman" w:hAnsi="Times New Roman"/>
        </w:rPr>
        <w:t xml:space="preserve"> </w:t>
      </w:r>
      <w:r w:rsidRPr="00BE49E5">
        <w:rPr>
          <w:rFonts w:ascii="Times New Roman" w:hAnsi="Times New Roman"/>
        </w:rPr>
        <w:lastRenderedPageBreak/>
        <w:t>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2.4. Права и обязанности </w:t>
      </w:r>
      <w:proofErr w:type="gramStart"/>
      <w:r w:rsidRPr="00B264D2">
        <w:rPr>
          <w:rFonts w:ascii="Times New Roman" w:hAnsi="Times New Roman"/>
        </w:rPr>
        <w:t>обучающихся</w:t>
      </w:r>
      <w:proofErr w:type="gramEnd"/>
      <w:r w:rsidRPr="00B264D2">
        <w:rPr>
          <w:rFonts w:ascii="Times New Roman" w:hAnsi="Times New Roman"/>
        </w:rPr>
        <w:t>, предусмотренные законодательством об образовании и локальными нормативными актами Школы, возникают у лица, принятого на обучение с даты, указанной в приказе о зачислении лица в Школу.</w:t>
      </w:r>
    </w:p>
    <w:p w:rsidR="00DB5576" w:rsidRPr="00B264D2" w:rsidRDefault="00DB5576" w:rsidP="00DB5576">
      <w:pPr>
        <w:ind w:firstLine="851"/>
        <w:jc w:val="center"/>
        <w:rPr>
          <w:rFonts w:ascii="Times New Roman" w:hAnsi="Times New Roman"/>
          <w:b/>
        </w:rPr>
      </w:pPr>
      <w:r w:rsidRPr="00B264D2">
        <w:rPr>
          <w:rFonts w:ascii="Times New Roman" w:hAnsi="Times New Roman"/>
          <w:b/>
        </w:rPr>
        <w:t>3.Изменение образовательных отношений.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bookmarkStart w:id="0" w:name="sub_108675"/>
      <w:r w:rsidRPr="00B264D2">
        <w:rPr>
          <w:rFonts w:ascii="Times New Roman" w:hAnsi="Times New Roman"/>
        </w:rPr>
        <w:t xml:space="preserve">3.1. </w:t>
      </w:r>
      <w:proofErr w:type="gramStart"/>
      <w:r w:rsidRPr="00B264D2">
        <w:rPr>
          <w:rFonts w:ascii="Times New Roman" w:hAnsi="Times New Roman"/>
        </w:rPr>
        <w:t>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учащегося и Школы.</w:t>
      </w:r>
      <w:proofErr w:type="gramEnd"/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bookmarkStart w:id="1" w:name="sub_108676"/>
      <w:bookmarkEnd w:id="0"/>
      <w:r w:rsidRPr="00B264D2">
        <w:rPr>
          <w:rFonts w:ascii="Times New Roman" w:hAnsi="Times New Roman"/>
        </w:rPr>
        <w:t xml:space="preserve">3.2. </w:t>
      </w:r>
      <w:proofErr w:type="gramStart"/>
      <w:r w:rsidRPr="00B264D2">
        <w:rPr>
          <w:rFonts w:ascii="Times New Roman" w:hAnsi="Times New Roman"/>
        </w:rPr>
        <w:t>Образовательные отношения могут быть изменены как по инициативе обучающегося и  их родителей (законных представителей) по  заявлению в письменной форме, так и по инициативе Школы.</w:t>
      </w:r>
      <w:proofErr w:type="gramEnd"/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bookmarkStart w:id="2" w:name="sub_108678"/>
      <w:bookmarkEnd w:id="1"/>
      <w:r w:rsidRPr="00B264D2">
        <w:rPr>
          <w:rFonts w:ascii="Times New Roman" w:hAnsi="Times New Roman"/>
        </w:rPr>
        <w:t>3.3. Образовательные отношения могут быть изменены в связи с изменениями в законодательстве Российской Федерации.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3.4. Общее образование может быть получено в Школе, а так же вне Школы, в форме семейного образования</w:t>
      </w:r>
      <w:r>
        <w:rPr>
          <w:rFonts w:ascii="Times New Roman" w:hAnsi="Times New Roman"/>
        </w:rPr>
        <w:t xml:space="preserve">. </w:t>
      </w:r>
      <w:r w:rsidRPr="00B264D2">
        <w:rPr>
          <w:rFonts w:ascii="Times New Roman" w:hAnsi="Times New Roman"/>
        </w:rPr>
        <w:t xml:space="preserve"> Формы получения образования определяются родителями (законными представителями) несовершеннолетнего обучающегося с учетом мнения самого обучающегося.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Ребенок, получающий образование в форме семейного образования, по решению его родителей (законных представителей) с учетом его мнения на любом этапе обучения вправе продолжить обучение в Школе.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3.5. Права и обязанности участников образовательных отношений, предусмотренные законодательством и локальными актами школы, изменяются </w:t>
      </w:r>
      <w:proofErr w:type="gramStart"/>
      <w:r w:rsidRPr="00B264D2">
        <w:rPr>
          <w:rFonts w:ascii="Times New Roman" w:hAnsi="Times New Roman"/>
        </w:rPr>
        <w:t>с даты издания</w:t>
      </w:r>
      <w:proofErr w:type="gramEnd"/>
      <w:r w:rsidRPr="00B264D2">
        <w:rPr>
          <w:rFonts w:ascii="Times New Roman" w:hAnsi="Times New Roman"/>
        </w:rPr>
        <w:t xml:space="preserve"> приказа </w:t>
      </w:r>
      <w:r>
        <w:rPr>
          <w:rFonts w:ascii="Times New Roman" w:hAnsi="Times New Roman"/>
        </w:rPr>
        <w:t>директора Школы</w:t>
      </w:r>
      <w:r w:rsidRPr="00B264D2">
        <w:rPr>
          <w:rFonts w:ascii="Times New Roman" w:hAnsi="Times New Roman"/>
        </w:rPr>
        <w:t>.</w:t>
      </w:r>
    </w:p>
    <w:bookmarkEnd w:id="2"/>
    <w:p w:rsidR="00DB5576" w:rsidRPr="00B264D2" w:rsidRDefault="00DB5576" w:rsidP="00DB5576">
      <w:pPr>
        <w:ind w:firstLine="851"/>
        <w:jc w:val="center"/>
        <w:rPr>
          <w:rFonts w:ascii="Times New Roman" w:hAnsi="Times New Roman"/>
          <w:b/>
        </w:rPr>
      </w:pPr>
      <w:r w:rsidRPr="00B264D2">
        <w:rPr>
          <w:rFonts w:ascii="Times New Roman" w:hAnsi="Times New Roman"/>
          <w:b/>
        </w:rPr>
        <w:t>4. Прекращение образовательных отношений.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4.1. </w:t>
      </w:r>
      <w:proofErr w:type="gramStart"/>
      <w:r w:rsidRPr="00B264D2">
        <w:rPr>
          <w:rFonts w:ascii="Times New Roman" w:hAnsi="Times New Roman"/>
        </w:rPr>
        <w:t>Образовательные отношения прекращаются в связи с отчислением обучающегося из Школы:</w:t>
      </w:r>
      <w:proofErr w:type="gramEnd"/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1) в связи с получением образования (завершением обучения);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2) досрочно по основаниям, установленным законодательством об образовании.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4.2. Образовательные отношения могут быть прекращены досрочно в следующих случаях: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2) по инициативе Школы в случае применения к </w:t>
      </w:r>
      <w:proofErr w:type="gramStart"/>
      <w:r w:rsidRPr="00B264D2">
        <w:rPr>
          <w:rFonts w:ascii="Times New Roman" w:hAnsi="Times New Roman"/>
        </w:rPr>
        <w:t>обучающемуся</w:t>
      </w:r>
      <w:proofErr w:type="gramEnd"/>
      <w:r w:rsidRPr="00B264D2">
        <w:rPr>
          <w:rFonts w:ascii="Times New Roman" w:hAnsi="Times New Roman"/>
        </w:rPr>
        <w:t>, достигшему возраста пятнадцати  лет, отчисления как меры дисциплинарного взыскания.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3) по обстоятельствам, не зависящим от воли обучающегося или  родителей (законных представителей) несовершеннолетнего обучающегося и Школы, в том числе в случаях ликвидации Школы.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lastRenderedPageBreak/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4.4. Основанием для прекращения образовательных отношений является приказ об отчислении обучающегося из Школы. 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B264D2">
        <w:rPr>
          <w:rFonts w:ascii="Times New Roman" w:hAnsi="Times New Roman"/>
        </w:rPr>
        <w:t>с даты</w:t>
      </w:r>
      <w:proofErr w:type="gramEnd"/>
      <w:r w:rsidRPr="00B264D2">
        <w:rPr>
          <w:rFonts w:ascii="Times New Roman" w:hAnsi="Times New Roman"/>
        </w:rPr>
        <w:t xml:space="preserve"> его отчисления из Школы. 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  <w:r w:rsidRPr="00B264D2">
        <w:rPr>
          <w:rFonts w:ascii="Times New Roman" w:hAnsi="Times New Roman"/>
        </w:rPr>
        <w:t>4.5. При досрочном прекращении образовательных отношений Школой в трехдневный срок после издания распорядительного акта об отчислении отчисленному лицу выдается справка об обучении установленного Школой образца.</w:t>
      </w:r>
      <w:r>
        <w:rPr>
          <w:rFonts w:ascii="Times New Roman" w:hAnsi="Times New Roman"/>
        </w:rPr>
        <w:t xml:space="preserve"> </w:t>
      </w: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</w:p>
    <w:p w:rsidR="00DB5576" w:rsidRPr="00B264D2" w:rsidRDefault="00DB5576" w:rsidP="00DB5576">
      <w:pPr>
        <w:ind w:firstLine="851"/>
        <w:jc w:val="both"/>
        <w:rPr>
          <w:rFonts w:ascii="Times New Roman" w:hAnsi="Times New Roman"/>
        </w:rPr>
      </w:pPr>
    </w:p>
    <w:p w:rsidR="00DB5576" w:rsidRDefault="00DB5576" w:rsidP="00DB55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5576" w:rsidRDefault="00DB5576" w:rsidP="00DB55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DB5576" w:rsidRDefault="00DB5576" w:rsidP="00DB55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DB5576" w:rsidRDefault="00DB5576" w:rsidP="00DB557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4756F0" w:rsidRDefault="004756F0"/>
    <w:sectPr w:rsidR="004756F0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76"/>
    <w:rsid w:val="004756F0"/>
    <w:rsid w:val="00794B4A"/>
    <w:rsid w:val="00D67E4E"/>
    <w:rsid w:val="00D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table" w:styleId="a6">
    <w:name w:val="Table Grid"/>
    <w:basedOn w:val="a1"/>
    <w:uiPriority w:val="59"/>
    <w:rsid w:val="00DB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4857</Characters>
  <Application>Microsoft Office Word</Application>
  <DocSecurity>0</DocSecurity>
  <Lines>40</Lines>
  <Paragraphs>11</Paragraphs>
  <ScaleCrop>false</ScaleCrop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2020-04-23T11:28:00Z</dcterms:created>
  <dcterms:modified xsi:type="dcterms:W3CDTF">2020-04-23T11:32:00Z</dcterms:modified>
</cp:coreProperties>
</file>